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SESIONES PERSONALIZADAS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¡Hola familia! 👋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 "Quiero Ser Inmaduro", comprendemos que cada familia es única y enfrenta desafíos específicos en su camino hacia una comunicación más sólida y significativa. Es por eso que te ofrezco sesiones personalizadas diseñadas para abordar las necesidades específicas de tu hogar.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Mis sesiones privadas brindan un espacio íntimo y enfocado donde podemos explorar temas personales con mayor profundidad. Desde conflictos familiares hasta desafíos de crianza, estoy aquí para ayudarte a encontrar soluciones adaptadas a tu situación única.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Experimenta el beneficio de recibir atención individualizada y apoyo personalizado mientras te embarcas en tu viaje hacia una comunicación familiar más sólida y significativa. Juntos, podemos crear un hogar donde reine la armonía y el entendimiento mutuo. 💖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¿Lista para comenzar tu transformación familiar? ¡Agenda una sesión de valoración gratuita y hablemos sobre cómo podemos trabajar juntos para alcanzar tus objetivos! ¡Estoy emocionada de conocerte y acompañarte en este viaje! 🌟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¡Espero tu mensaje para coordinar nuestra primera sesión! 📅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 primera sesión es gratuita.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Resto de sesiones: 20€ (aprovecha la oferta de lanzamiento)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¡Hasta pronto!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Beatriz Álamo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